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5200" w:type="dxa"/>
        <w:tblBorders>
          <w:top w:val="nil"/>
          <w:left w:val="nil"/>
          <w:bottom w:val="nil"/>
          <w:right w:val="nil"/>
        </w:tblBorders>
        <w:tblLook w:val="0000" w:firstRow="0" w:lastRow="0" w:firstColumn="0" w:lastColumn="0" w:noHBand="0" w:noVBand="0"/>
      </w:tblPr>
      <w:tblGrid>
        <w:gridCol w:w="2781"/>
        <w:gridCol w:w="538"/>
        <w:gridCol w:w="10450"/>
        <w:gridCol w:w="1431"/>
      </w:tblGrid>
      <w:tr w:rsidR="00FB3483" w:rsidRPr="004C1685" w:rsidTr="00550BF1">
        <w:tblPrEx>
          <w:tblCellMar>
            <w:top w:w="0" w:type="dxa"/>
            <w:bottom w:w="0" w:type="dxa"/>
          </w:tblCellMar>
        </w:tblPrEx>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FB3483" w:rsidRPr="005979B8" w:rsidRDefault="00FB3483" w:rsidP="003B79FF">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blPrEx>
          <w:tblCellMar>
            <w:top w:w="0" w:type="dxa"/>
            <w:bottom w:w="0" w:type="dxa"/>
          </w:tblCellMar>
        </w:tblPrEx>
        <w:trPr>
          <w:trHeight w:val="323"/>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Identify the report as a systematic review, meta</w:t>
            </w:r>
            <w:r w:rsidR="004C1685">
              <w:rPr>
                <w:rFonts w:ascii="Arial" w:hAnsi="Arial" w:cs="Arial"/>
                <w:sz w:val="20"/>
                <w:szCs w:val="20"/>
              </w:rPr>
              <w:t>-</w:t>
            </w:r>
            <w:r w:rsidRPr="004C1685">
              <w:rPr>
                <w:rFonts w:ascii="Arial" w:hAnsi="Arial" w:cs="Arial"/>
                <w:sz w:val="20"/>
                <w:szCs w:val="20"/>
              </w:rPr>
              <w:t xml:space="preserve">analysis, or both.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692785" w:rsidP="005979B8">
            <w:pPr>
              <w:pStyle w:val="Default"/>
              <w:spacing w:before="40" w:after="40"/>
              <w:rPr>
                <w:rFonts w:ascii="Arial" w:hAnsi="Arial" w:cs="Arial"/>
                <w:color w:val="auto"/>
              </w:rPr>
            </w:pPr>
            <w:r>
              <w:rPr>
                <w:rFonts w:ascii="Arial" w:hAnsi="Arial" w:cs="Arial"/>
                <w:color w:val="auto"/>
              </w:rPr>
              <w:t>1</w:t>
            </w:r>
            <w:r w:rsidR="00115F47">
              <w:rPr>
                <w:rFonts w:ascii="Arial" w:hAnsi="Arial" w:cs="Arial"/>
                <w:color w:val="auto"/>
              </w:rPr>
              <w:t xml:space="preserve"> (Title)</w:t>
            </w:r>
          </w:p>
        </w:tc>
      </w:tr>
      <w:tr w:rsidR="00FB3483" w:rsidRPr="004C1685">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blPrEx>
          <w:tblCellMar>
            <w:top w:w="0" w:type="dxa"/>
            <w:bottom w:w="0" w:type="dxa"/>
          </w:tblCellMar>
        </w:tblPrEx>
        <w:trPr>
          <w:trHeight w:val="810"/>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692785" w:rsidP="005979B8">
            <w:pPr>
              <w:pStyle w:val="Default"/>
              <w:spacing w:before="40" w:after="40"/>
              <w:rPr>
                <w:rFonts w:ascii="Arial" w:hAnsi="Arial" w:cs="Arial"/>
                <w:color w:val="auto"/>
              </w:rPr>
            </w:pPr>
            <w:r>
              <w:rPr>
                <w:rFonts w:ascii="Arial" w:hAnsi="Arial" w:cs="Arial"/>
                <w:color w:val="auto"/>
              </w:rPr>
              <w:t>2-3</w:t>
            </w:r>
            <w:r w:rsidR="00115F47">
              <w:rPr>
                <w:rFonts w:ascii="Arial" w:hAnsi="Arial" w:cs="Arial"/>
                <w:color w:val="auto"/>
              </w:rPr>
              <w:t xml:space="preserve"> (Abstract)</w:t>
            </w:r>
          </w:p>
        </w:tc>
      </w:tr>
      <w:tr w:rsidR="00FB3483" w:rsidRPr="004C1685">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6161BA" w:rsidP="005979B8">
            <w:pPr>
              <w:pStyle w:val="Default"/>
              <w:spacing w:before="40" w:after="40"/>
              <w:rPr>
                <w:rFonts w:ascii="Arial" w:hAnsi="Arial" w:cs="Arial"/>
                <w:color w:val="auto"/>
              </w:rPr>
            </w:pPr>
            <w:r>
              <w:rPr>
                <w:rFonts w:ascii="Arial" w:hAnsi="Arial" w:cs="Arial"/>
                <w:color w:val="auto"/>
              </w:rPr>
              <w:t>4-5</w:t>
            </w:r>
            <w:r w:rsidR="00115F47">
              <w:rPr>
                <w:rFonts w:ascii="Arial" w:hAnsi="Arial" w:cs="Arial"/>
                <w:color w:val="auto"/>
              </w:rPr>
              <w:t xml:space="preserve"> (Intro, paragraphs 1-3) </w:t>
            </w:r>
          </w:p>
        </w:tc>
      </w:tr>
      <w:tr w:rsidR="00FB3483" w:rsidRPr="004C1685" w:rsidTr="005979B8">
        <w:tblPrEx>
          <w:tblCellMar>
            <w:top w:w="0" w:type="dxa"/>
            <w:bottom w:w="0" w:type="dxa"/>
          </w:tblCellMar>
        </w:tblPrEx>
        <w:trPr>
          <w:trHeight w:val="568"/>
        </w:trPr>
        <w:tc>
          <w:tcPr>
            <w:tcW w:w="2800"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rsidR="00FB3483" w:rsidRPr="004C1685" w:rsidRDefault="00115F47" w:rsidP="005979B8">
            <w:pPr>
              <w:pStyle w:val="Default"/>
              <w:spacing w:before="40" w:after="40"/>
              <w:rPr>
                <w:rFonts w:ascii="Arial" w:hAnsi="Arial" w:cs="Arial"/>
                <w:color w:val="auto"/>
              </w:rPr>
            </w:pPr>
            <w:r>
              <w:rPr>
                <w:rFonts w:ascii="Arial" w:hAnsi="Arial" w:cs="Arial"/>
                <w:color w:val="auto"/>
              </w:rPr>
              <w:t>5 (Intro paragraph 4)</w:t>
            </w:r>
          </w:p>
        </w:tc>
      </w:tr>
      <w:tr w:rsidR="00FB3483" w:rsidRPr="004C1685">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right"/>
              <w:rPr>
                <w:rFonts w:ascii="Arial" w:hAnsi="Arial" w:cs="Arial"/>
                <w:color w:val="auto"/>
              </w:rPr>
            </w:pP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D75796" w:rsidP="005979B8">
            <w:pPr>
              <w:pStyle w:val="Default"/>
              <w:spacing w:before="40" w:after="40"/>
              <w:rPr>
                <w:rFonts w:ascii="Arial" w:hAnsi="Arial" w:cs="Arial"/>
                <w:color w:val="auto"/>
              </w:rPr>
            </w:pPr>
            <w:r>
              <w:rPr>
                <w:rFonts w:ascii="Arial" w:hAnsi="Arial" w:cs="Arial"/>
                <w:color w:val="auto"/>
              </w:rPr>
              <w:t>6</w:t>
            </w:r>
            <w:r w:rsidR="00115F47">
              <w:rPr>
                <w:rFonts w:ascii="Arial" w:hAnsi="Arial" w:cs="Arial"/>
                <w:color w:val="auto"/>
              </w:rPr>
              <w:t xml:space="preserve"> (Methods, paragraph 1)</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Specify study characteristics (e.g., PICOS, length of follow</w:t>
            </w:r>
            <w:r w:rsidR="004C1685">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115F47" w:rsidP="005979B8">
            <w:pPr>
              <w:pStyle w:val="Default"/>
              <w:spacing w:before="40" w:after="40"/>
              <w:rPr>
                <w:rFonts w:ascii="Arial" w:hAnsi="Arial" w:cs="Arial"/>
                <w:color w:val="auto"/>
              </w:rPr>
            </w:pPr>
            <w:r>
              <w:rPr>
                <w:rFonts w:ascii="Arial" w:hAnsi="Arial" w:cs="Arial"/>
                <w:color w:val="auto"/>
              </w:rPr>
              <w:t>6 (Methods, paragraph 3)</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D75796" w:rsidP="005979B8">
            <w:pPr>
              <w:pStyle w:val="Default"/>
              <w:spacing w:before="40" w:after="40"/>
              <w:rPr>
                <w:rFonts w:ascii="Arial" w:hAnsi="Arial" w:cs="Arial"/>
                <w:color w:val="auto"/>
              </w:rPr>
            </w:pPr>
            <w:r>
              <w:rPr>
                <w:rFonts w:ascii="Arial" w:hAnsi="Arial" w:cs="Arial"/>
                <w:color w:val="auto"/>
              </w:rPr>
              <w:t>6</w:t>
            </w:r>
            <w:r w:rsidR="00115F47">
              <w:rPr>
                <w:rFonts w:ascii="Arial" w:hAnsi="Arial" w:cs="Arial"/>
                <w:color w:val="auto"/>
              </w:rPr>
              <w:t xml:space="preserve"> (Methods, paragraph 2)</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rsidR="00D75796" w:rsidRPr="004C1685" w:rsidRDefault="00D75796" w:rsidP="00CB0108">
            <w:pPr>
              <w:pStyle w:val="Default"/>
              <w:spacing w:before="40" w:after="40"/>
              <w:rPr>
                <w:rFonts w:ascii="Arial" w:hAnsi="Arial" w:cs="Arial"/>
                <w:color w:val="auto"/>
              </w:rPr>
            </w:pPr>
            <w:r>
              <w:rPr>
                <w:rFonts w:ascii="Arial" w:hAnsi="Arial" w:cs="Arial"/>
                <w:color w:val="auto"/>
              </w:rPr>
              <w:t>Fig 1</w:t>
            </w:r>
            <w:r w:rsidR="00556EDD">
              <w:rPr>
                <w:rFonts w:ascii="Arial" w:hAnsi="Arial" w:cs="Arial"/>
                <w:color w:val="auto"/>
              </w:rPr>
              <w:t xml:space="preserve"> file, p</w:t>
            </w:r>
            <w:r w:rsidR="00115F47">
              <w:rPr>
                <w:rFonts w:ascii="Arial" w:hAnsi="Arial" w:cs="Arial"/>
                <w:color w:val="auto"/>
              </w:rPr>
              <w:t>a</w:t>
            </w:r>
            <w:r w:rsidR="00556EDD">
              <w:rPr>
                <w:rFonts w:ascii="Arial" w:hAnsi="Arial" w:cs="Arial"/>
                <w:color w:val="auto"/>
              </w:rPr>
              <w:t>g</w:t>
            </w:r>
            <w:r w:rsidR="00115F47">
              <w:rPr>
                <w:rFonts w:ascii="Arial" w:hAnsi="Arial" w:cs="Arial"/>
                <w:color w:val="auto"/>
              </w:rPr>
              <w:t>e</w:t>
            </w:r>
            <w:r w:rsidR="00556EDD">
              <w:rPr>
                <w:rFonts w:ascii="Arial" w:hAnsi="Arial" w:cs="Arial"/>
                <w:color w:val="auto"/>
              </w:rPr>
              <w:t xml:space="preserve"> 1</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State the process for selecting studies (i.e., screening, eligibility, included in systematic review, and, if applicable, included in the meta</w:t>
            </w:r>
            <w:r w:rsidR="004C1685">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D75796" w:rsidP="005979B8">
            <w:pPr>
              <w:pStyle w:val="Default"/>
              <w:spacing w:before="40" w:after="40"/>
              <w:rPr>
                <w:rFonts w:ascii="Arial" w:hAnsi="Arial" w:cs="Arial"/>
                <w:color w:val="auto"/>
              </w:rPr>
            </w:pPr>
            <w:r>
              <w:rPr>
                <w:rFonts w:ascii="Arial" w:hAnsi="Arial" w:cs="Arial"/>
                <w:color w:val="auto"/>
              </w:rPr>
              <w:t>6-7</w:t>
            </w:r>
            <w:r w:rsidR="00115F47">
              <w:rPr>
                <w:rFonts w:ascii="Arial" w:hAnsi="Arial" w:cs="Arial"/>
                <w:color w:val="auto"/>
              </w:rPr>
              <w:t xml:space="preserve"> (Methods, paragraph </w:t>
            </w:r>
            <w:r w:rsidR="00115F47">
              <w:rPr>
                <w:rFonts w:ascii="Arial" w:hAnsi="Arial" w:cs="Arial"/>
                <w:color w:val="auto"/>
              </w:rPr>
              <w:lastRenderedPageBreak/>
              <w:t>3-4)</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lastRenderedPageBreak/>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D75796" w:rsidP="005979B8">
            <w:pPr>
              <w:pStyle w:val="Default"/>
              <w:spacing w:before="40" w:after="40"/>
              <w:rPr>
                <w:rFonts w:ascii="Arial" w:hAnsi="Arial" w:cs="Arial"/>
                <w:color w:val="auto"/>
              </w:rPr>
            </w:pPr>
            <w:r>
              <w:rPr>
                <w:rFonts w:ascii="Arial" w:hAnsi="Arial" w:cs="Arial"/>
                <w:color w:val="auto"/>
              </w:rPr>
              <w:t>8</w:t>
            </w:r>
            <w:r w:rsidR="00115F47">
              <w:rPr>
                <w:rFonts w:ascii="Arial" w:hAnsi="Arial" w:cs="Arial"/>
                <w:color w:val="auto"/>
              </w:rPr>
              <w:t xml:space="preserve"> (Methods, paragraph 7)</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D75796" w:rsidP="00115F47">
            <w:pPr>
              <w:pStyle w:val="Default"/>
              <w:spacing w:before="40" w:after="40"/>
              <w:rPr>
                <w:rFonts w:ascii="Arial" w:hAnsi="Arial" w:cs="Arial"/>
                <w:color w:val="auto"/>
              </w:rPr>
            </w:pPr>
            <w:r>
              <w:rPr>
                <w:rFonts w:ascii="Arial" w:hAnsi="Arial" w:cs="Arial"/>
                <w:color w:val="auto"/>
              </w:rPr>
              <w:t>8</w:t>
            </w:r>
            <w:r w:rsidR="00115F47">
              <w:rPr>
                <w:rFonts w:ascii="Arial" w:hAnsi="Arial" w:cs="Arial"/>
                <w:color w:val="auto"/>
              </w:rPr>
              <w:t xml:space="preserve"> (</w:t>
            </w:r>
            <w:r w:rsidR="00115F47">
              <w:rPr>
                <w:rFonts w:ascii="Arial" w:hAnsi="Arial" w:cs="Arial"/>
                <w:color w:val="auto"/>
              </w:rPr>
              <w:t>Methods, paragraph 7)</w:t>
            </w:r>
          </w:p>
        </w:tc>
      </w:tr>
      <w:tr w:rsidR="00FB3483" w:rsidRPr="004C1685"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D75796" w:rsidP="005979B8">
            <w:pPr>
              <w:pStyle w:val="Default"/>
              <w:spacing w:before="40" w:after="40"/>
              <w:rPr>
                <w:rFonts w:ascii="Arial" w:hAnsi="Arial" w:cs="Arial"/>
                <w:color w:val="auto"/>
              </w:rPr>
            </w:pPr>
            <w:r>
              <w:rPr>
                <w:rFonts w:ascii="Arial" w:hAnsi="Arial" w:cs="Arial"/>
                <w:color w:val="auto"/>
              </w:rPr>
              <w:t>7</w:t>
            </w:r>
            <w:r w:rsidR="00115F47">
              <w:rPr>
                <w:rFonts w:ascii="Arial" w:hAnsi="Arial" w:cs="Arial"/>
                <w:color w:val="auto"/>
              </w:rPr>
              <w:t xml:space="preserve"> (Methods, paragraph 6</w:t>
            </w:r>
            <w:r w:rsidR="00115F47">
              <w:rPr>
                <w:rFonts w:ascii="Arial" w:hAnsi="Arial" w:cs="Arial"/>
                <w:color w:val="auto"/>
              </w:rPr>
              <w:t>)</w:t>
            </w:r>
          </w:p>
        </w:tc>
      </w:tr>
      <w:tr w:rsidR="00FB3483" w:rsidRPr="004C1685"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D75796" w:rsidP="005979B8">
            <w:pPr>
              <w:pStyle w:val="Default"/>
              <w:spacing w:before="40" w:after="40"/>
              <w:rPr>
                <w:rFonts w:ascii="Arial" w:hAnsi="Arial" w:cs="Arial"/>
                <w:color w:val="auto"/>
              </w:rPr>
            </w:pPr>
            <w:r>
              <w:rPr>
                <w:rFonts w:ascii="Arial" w:hAnsi="Arial" w:cs="Arial"/>
                <w:color w:val="auto"/>
              </w:rPr>
              <w:t>8</w:t>
            </w:r>
            <w:r w:rsidR="00115F47">
              <w:rPr>
                <w:rFonts w:ascii="Arial" w:hAnsi="Arial" w:cs="Arial"/>
                <w:color w:val="auto"/>
              </w:rPr>
              <w:t xml:space="preserve"> </w:t>
            </w:r>
            <w:r w:rsidR="00115F47">
              <w:rPr>
                <w:rFonts w:ascii="Arial" w:hAnsi="Arial" w:cs="Arial"/>
                <w:color w:val="auto"/>
              </w:rPr>
              <w:t>(Methods, paragraph 7)</w:t>
            </w:r>
          </w:p>
        </w:tc>
      </w:tr>
      <w:tr w:rsidR="00FB3483" w:rsidRPr="004C1685" w:rsidTr="005979B8">
        <w:tblPrEx>
          <w:tblCellMar>
            <w:top w:w="0" w:type="dxa"/>
            <w:bottom w:w="0" w:type="dxa"/>
          </w:tblCellMar>
        </w:tblPrEx>
        <w:trPr>
          <w:trHeight w:val="580"/>
        </w:trPr>
        <w:tc>
          <w:tcPr>
            <w:tcW w:w="28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sidR="004C1685">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rsidR="00FB3483" w:rsidRPr="004C1685" w:rsidRDefault="00D75796" w:rsidP="005979B8">
            <w:pPr>
              <w:pStyle w:val="Default"/>
              <w:spacing w:before="40" w:after="40"/>
              <w:rPr>
                <w:rFonts w:ascii="Arial" w:hAnsi="Arial" w:cs="Arial"/>
                <w:color w:val="auto"/>
              </w:rPr>
            </w:pPr>
            <w:r>
              <w:rPr>
                <w:rFonts w:ascii="Arial" w:hAnsi="Arial" w:cs="Arial"/>
                <w:color w:val="auto"/>
              </w:rPr>
              <w:t>8</w:t>
            </w:r>
            <w:r w:rsidR="00115F47">
              <w:rPr>
                <w:rFonts w:ascii="Arial" w:hAnsi="Arial" w:cs="Arial"/>
                <w:color w:val="auto"/>
              </w:rPr>
              <w:t xml:space="preserve"> </w:t>
            </w:r>
            <w:r w:rsidR="00115F47">
              <w:rPr>
                <w:rFonts w:ascii="Arial" w:hAnsi="Arial" w:cs="Arial"/>
                <w:color w:val="auto"/>
              </w:rPr>
              <w:t>(Methods, paragraph 7)</w:t>
            </w:r>
          </w:p>
        </w:tc>
      </w:tr>
    </w:tbl>
    <w:p w:rsidR="00E324A8" w:rsidRPr="004C1685" w:rsidRDefault="00E324A8">
      <w:pPr>
        <w:pStyle w:val="CM1"/>
        <w:jc w:val="center"/>
        <w:rPr>
          <w:rFonts w:ascii="Arial" w:hAnsi="Arial" w:cs="Arial"/>
          <w:sz w:val="8"/>
          <w:szCs w:val="8"/>
        </w:rPr>
      </w:pPr>
    </w:p>
    <w:p w:rsidR="00FB3483" w:rsidRPr="004C1685" w:rsidRDefault="00FB3483">
      <w:pPr>
        <w:pStyle w:val="CM1"/>
        <w:jc w:val="center"/>
        <w:rPr>
          <w:rFonts w:ascii="Arial" w:hAnsi="Arial" w:cs="Arial"/>
          <w:sz w:val="16"/>
          <w:szCs w:val="16"/>
        </w:rPr>
      </w:pPr>
      <w:r w:rsidRPr="004C1685">
        <w:rPr>
          <w:rFonts w:ascii="Arial" w:hAnsi="Arial" w:cs="Arial"/>
          <w:sz w:val="16"/>
          <w:szCs w:val="16"/>
        </w:rPr>
        <w:t xml:space="preserve">Page 1 of 2 </w:t>
      </w:r>
    </w:p>
    <w:tbl>
      <w:tblPr>
        <w:tblW w:w="15200" w:type="dxa"/>
        <w:tblBorders>
          <w:top w:val="nil"/>
          <w:left w:val="nil"/>
          <w:bottom w:val="nil"/>
          <w:right w:val="nil"/>
        </w:tblBorders>
        <w:tblLook w:val="0000" w:firstRow="0" w:lastRow="0" w:firstColumn="0" w:lastColumn="0" w:noHBand="0" w:noVBand="0"/>
      </w:tblPr>
      <w:tblGrid>
        <w:gridCol w:w="2755"/>
        <w:gridCol w:w="537"/>
        <w:gridCol w:w="10264"/>
        <w:gridCol w:w="1644"/>
      </w:tblGrid>
      <w:tr w:rsidR="00FB3483" w:rsidRPr="004C1685" w:rsidTr="00E3446A">
        <w:tblPrEx>
          <w:tblCellMar>
            <w:top w:w="0" w:type="dxa"/>
            <w:bottom w:w="0" w:type="dxa"/>
          </w:tblCellMar>
        </w:tblPrEx>
        <w:trPr>
          <w:trHeight w:val="663"/>
        </w:trPr>
        <w:tc>
          <w:tcPr>
            <w:tcW w:w="2794"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3B79FF">
            <w:pPr>
              <w:pStyle w:val="Default"/>
              <w:jc w:val="right"/>
              <w:rPr>
                <w:rFonts w:ascii="Arial" w:hAnsi="Arial" w:cs="Arial"/>
                <w:sz w:val="22"/>
                <w:szCs w:val="22"/>
              </w:rPr>
            </w:pPr>
            <w:r w:rsidRPr="00550BF1">
              <w:rPr>
                <w:rFonts w:ascii="Arial" w:hAnsi="Arial" w:cs="Arial"/>
                <w:b/>
                <w:bCs/>
                <w:color w:val="FFFFFF"/>
                <w:sz w:val="22"/>
                <w:szCs w:val="22"/>
              </w:rPr>
              <w:t>#</w:t>
            </w:r>
          </w:p>
        </w:tc>
        <w:tc>
          <w:tcPr>
            <w:tcW w:w="10555"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311"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rsidTr="00E3446A">
        <w:tblPrEx>
          <w:tblCellMar>
            <w:top w:w="0" w:type="dxa"/>
            <w:bottom w:w="0" w:type="dxa"/>
          </w:tblCellMar>
        </w:tblPrEx>
        <w:trPr>
          <w:trHeight w:val="575"/>
        </w:trPr>
        <w:tc>
          <w:tcPr>
            <w:tcW w:w="2794" w:type="dxa"/>
            <w:tcBorders>
              <w:top w:val="doub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15</w:t>
            </w:r>
          </w:p>
        </w:tc>
        <w:tc>
          <w:tcPr>
            <w:tcW w:w="10555" w:type="dxa"/>
            <w:tcBorders>
              <w:top w:val="doub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1311" w:type="dxa"/>
            <w:tcBorders>
              <w:top w:val="double" w:sz="5" w:space="0" w:color="000000"/>
              <w:left w:val="single" w:sz="5" w:space="0" w:color="000000"/>
              <w:bottom w:val="single" w:sz="5" w:space="0" w:color="000000"/>
              <w:right w:val="single" w:sz="5" w:space="0" w:color="000000"/>
            </w:tcBorders>
          </w:tcPr>
          <w:p w:rsidR="00FB3483" w:rsidRPr="004C1685" w:rsidRDefault="00115F47" w:rsidP="005979B8">
            <w:pPr>
              <w:pStyle w:val="Default"/>
              <w:spacing w:before="40" w:after="40"/>
              <w:rPr>
                <w:rFonts w:ascii="Arial" w:hAnsi="Arial" w:cs="Arial"/>
                <w:color w:val="auto"/>
              </w:rPr>
            </w:pPr>
            <w:r>
              <w:rPr>
                <w:rFonts w:ascii="Arial" w:hAnsi="Arial" w:cs="Arial"/>
                <w:color w:val="auto"/>
              </w:rPr>
              <w:t>7 (Methods, paragraph 6</w:t>
            </w:r>
            <w:r>
              <w:rPr>
                <w:rFonts w:ascii="Arial" w:hAnsi="Arial" w:cs="Arial"/>
                <w:color w:val="auto"/>
              </w:rPr>
              <w:t>)</w:t>
            </w:r>
          </w:p>
        </w:tc>
      </w:tr>
      <w:tr w:rsidR="00FB3483" w:rsidRPr="004C1685" w:rsidTr="00E3446A">
        <w:tblPrEx>
          <w:tblCellMar>
            <w:top w:w="0" w:type="dxa"/>
            <w:bottom w:w="0" w:type="dxa"/>
          </w:tblCellMar>
        </w:tblPrEx>
        <w:trPr>
          <w:trHeight w:val="568"/>
        </w:trPr>
        <w:tc>
          <w:tcPr>
            <w:tcW w:w="2794" w:type="dxa"/>
            <w:tcBorders>
              <w:top w:val="single" w:sz="5" w:space="0" w:color="000000"/>
              <w:left w:val="single" w:sz="5" w:space="0" w:color="000000"/>
              <w:bottom w:val="double" w:sz="2" w:space="0" w:color="FFFFCC"/>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16</w:t>
            </w:r>
          </w:p>
        </w:tc>
        <w:tc>
          <w:tcPr>
            <w:tcW w:w="10555" w:type="dxa"/>
            <w:tcBorders>
              <w:top w:val="single" w:sz="5" w:space="0" w:color="000000"/>
              <w:left w:val="single" w:sz="5" w:space="0" w:color="000000"/>
              <w:bottom w:val="doub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methods of additional analyses (e.g., sensitivity or subgroup analyses, meta</w:t>
            </w:r>
            <w:r w:rsidR="004C1685">
              <w:rPr>
                <w:rFonts w:ascii="Arial" w:hAnsi="Arial" w:cs="Arial"/>
                <w:sz w:val="20"/>
                <w:szCs w:val="20"/>
              </w:rPr>
              <w:t>-</w:t>
            </w:r>
            <w:r w:rsidRPr="004C1685">
              <w:rPr>
                <w:rFonts w:ascii="Arial" w:hAnsi="Arial" w:cs="Arial"/>
                <w:sz w:val="20"/>
                <w:szCs w:val="20"/>
              </w:rPr>
              <w:t>regression), if done, indicating which were pre</w:t>
            </w:r>
            <w:r w:rsidR="004C1685">
              <w:rPr>
                <w:rFonts w:cs="Arial"/>
                <w:sz w:val="20"/>
                <w:szCs w:val="20"/>
              </w:rPr>
              <w:t>-</w:t>
            </w:r>
            <w:r w:rsidRPr="004C1685">
              <w:rPr>
                <w:rFonts w:ascii="Arial" w:hAnsi="Arial" w:cs="Arial"/>
                <w:sz w:val="20"/>
                <w:szCs w:val="20"/>
              </w:rPr>
              <w:t xml:space="preserve">specified. </w:t>
            </w:r>
          </w:p>
        </w:tc>
        <w:tc>
          <w:tcPr>
            <w:tcW w:w="1311" w:type="dxa"/>
            <w:tcBorders>
              <w:top w:val="single" w:sz="5" w:space="0" w:color="000000"/>
              <w:left w:val="single" w:sz="5" w:space="0" w:color="000000"/>
              <w:bottom w:val="double" w:sz="5" w:space="0" w:color="000000"/>
              <w:right w:val="single" w:sz="5" w:space="0" w:color="000000"/>
            </w:tcBorders>
          </w:tcPr>
          <w:p w:rsidR="00FB3483" w:rsidRPr="004C1685" w:rsidRDefault="009840E1" w:rsidP="005979B8">
            <w:pPr>
              <w:pStyle w:val="Default"/>
              <w:spacing w:before="40" w:after="40"/>
              <w:rPr>
                <w:rFonts w:ascii="Arial" w:hAnsi="Arial" w:cs="Arial"/>
                <w:color w:val="auto"/>
              </w:rPr>
            </w:pPr>
            <w:r>
              <w:rPr>
                <w:rFonts w:ascii="Arial" w:hAnsi="Arial" w:cs="Arial"/>
                <w:color w:val="auto"/>
              </w:rPr>
              <w:t>8</w:t>
            </w:r>
            <w:r w:rsidR="00E3446A">
              <w:rPr>
                <w:rFonts w:ascii="Arial" w:hAnsi="Arial" w:cs="Arial"/>
                <w:color w:val="auto"/>
              </w:rPr>
              <w:t xml:space="preserve"> </w:t>
            </w:r>
            <w:r w:rsidR="00E3446A">
              <w:rPr>
                <w:rFonts w:ascii="Arial" w:hAnsi="Arial" w:cs="Arial"/>
                <w:color w:val="auto"/>
              </w:rPr>
              <w:t>(Methods, paragraph 7)</w:t>
            </w:r>
          </w:p>
        </w:tc>
      </w:tr>
      <w:tr w:rsidR="00FB3483" w:rsidRPr="004C1685" w:rsidTr="00E3446A">
        <w:tblPrEx>
          <w:tblCellMar>
            <w:top w:w="0" w:type="dxa"/>
            <w:bottom w:w="0" w:type="dxa"/>
          </w:tblCellMar>
        </w:tblPrEx>
        <w:trPr>
          <w:trHeight w:val="335"/>
        </w:trPr>
        <w:tc>
          <w:tcPr>
            <w:tcW w:w="1388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RESULTS </w:t>
            </w:r>
          </w:p>
        </w:tc>
        <w:tc>
          <w:tcPr>
            <w:tcW w:w="1311" w:type="dxa"/>
            <w:tcBorders>
              <w:top w:val="double" w:sz="5" w:space="0" w:color="000000"/>
              <w:left w:val="single" w:sz="5" w:space="0" w:color="000000"/>
              <w:bottom w:val="single" w:sz="5" w:space="0" w:color="000000"/>
              <w:right w:val="single" w:sz="5" w:space="0" w:color="000000"/>
            </w:tcBorders>
            <w:shd w:val="clear" w:color="auto" w:fill="FFFFCC"/>
          </w:tcPr>
          <w:p w:rsidR="00FB3483" w:rsidRPr="004C1685" w:rsidRDefault="00FB3483">
            <w:pPr>
              <w:pStyle w:val="Default"/>
              <w:jc w:val="center"/>
              <w:rPr>
                <w:rFonts w:ascii="Arial" w:hAnsi="Arial" w:cs="Arial"/>
                <w:color w:val="auto"/>
              </w:rPr>
            </w:pPr>
          </w:p>
        </w:tc>
      </w:tr>
      <w:tr w:rsidR="00FB3483" w:rsidRPr="004C1685" w:rsidTr="00E3446A">
        <w:tblPrEx>
          <w:tblCellMar>
            <w:top w:w="0" w:type="dxa"/>
            <w:bottom w:w="0" w:type="dxa"/>
          </w:tblCellMar>
        </w:tblPrEx>
        <w:trPr>
          <w:trHeight w:val="578"/>
        </w:trPr>
        <w:tc>
          <w:tcPr>
            <w:tcW w:w="2794"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17</w:t>
            </w:r>
          </w:p>
        </w:tc>
        <w:tc>
          <w:tcPr>
            <w:tcW w:w="10555"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311" w:type="dxa"/>
            <w:tcBorders>
              <w:top w:val="single" w:sz="5" w:space="0" w:color="000000"/>
              <w:left w:val="single" w:sz="5" w:space="0" w:color="000000"/>
              <w:bottom w:val="single" w:sz="5" w:space="0" w:color="000000"/>
              <w:right w:val="single" w:sz="5" w:space="0" w:color="000000"/>
            </w:tcBorders>
          </w:tcPr>
          <w:p w:rsidR="00FB3483" w:rsidRPr="004C1685" w:rsidRDefault="00CB0108" w:rsidP="005979B8">
            <w:pPr>
              <w:pStyle w:val="Default"/>
              <w:spacing w:before="40" w:after="40"/>
              <w:rPr>
                <w:rFonts w:ascii="Arial" w:hAnsi="Arial" w:cs="Arial"/>
                <w:color w:val="auto"/>
              </w:rPr>
            </w:pPr>
            <w:r>
              <w:rPr>
                <w:rFonts w:ascii="Arial" w:hAnsi="Arial" w:cs="Arial"/>
                <w:color w:val="auto"/>
              </w:rPr>
              <w:t>8</w:t>
            </w:r>
            <w:r w:rsidR="00E3446A">
              <w:rPr>
                <w:rFonts w:ascii="Arial" w:hAnsi="Arial" w:cs="Arial"/>
                <w:color w:val="auto"/>
              </w:rPr>
              <w:t xml:space="preserve"> (Results, paragraph 1)</w:t>
            </w:r>
            <w:r>
              <w:rPr>
                <w:rFonts w:ascii="Arial" w:hAnsi="Arial" w:cs="Arial"/>
                <w:color w:val="auto"/>
              </w:rPr>
              <w:t xml:space="preserve"> and Fig 3</w:t>
            </w:r>
            <w:r w:rsidR="00556EDD">
              <w:rPr>
                <w:rFonts w:ascii="Arial" w:hAnsi="Arial" w:cs="Arial"/>
                <w:color w:val="auto"/>
              </w:rPr>
              <w:t xml:space="preserve"> </w:t>
            </w:r>
            <w:r w:rsidR="00556EDD">
              <w:rPr>
                <w:rFonts w:ascii="Arial" w:hAnsi="Arial" w:cs="Arial"/>
                <w:color w:val="auto"/>
              </w:rPr>
              <w:lastRenderedPageBreak/>
              <w:t>file, pg 1</w:t>
            </w:r>
          </w:p>
        </w:tc>
      </w:tr>
      <w:tr w:rsidR="00FB3483" w:rsidRPr="004C1685" w:rsidTr="00E3446A">
        <w:tblPrEx>
          <w:tblCellMar>
            <w:top w:w="0" w:type="dxa"/>
            <w:bottom w:w="0" w:type="dxa"/>
          </w:tblCellMar>
        </w:tblPrEx>
        <w:trPr>
          <w:trHeight w:val="578"/>
        </w:trPr>
        <w:tc>
          <w:tcPr>
            <w:tcW w:w="2794"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lastRenderedPageBreak/>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18</w:t>
            </w:r>
          </w:p>
        </w:tc>
        <w:tc>
          <w:tcPr>
            <w:tcW w:w="10555"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sidR="004C1685">
              <w:rPr>
                <w:rFonts w:ascii="Arial" w:hAnsi="Arial" w:cs="Arial"/>
                <w:sz w:val="20"/>
                <w:szCs w:val="20"/>
              </w:rPr>
              <w:t>-</w:t>
            </w:r>
            <w:r w:rsidRPr="004C1685">
              <w:rPr>
                <w:rFonts w:ascii="Arial" w:hAnsi="Arial" w:cs="Arial"/>
                <w:sz w:val="20"/>
                <w:szCs w:val="20"/>
              </w:rPr>
              <w:t xml:space="preserve">up period) and provide the citations. </w:t>
            </w:r>
          </w:p>
        </w:tc>
        <w:tc>
          <w:tcPr>
            <w:tcW w:w="1311" w:type="dxa"/>
            <w:tcBorders>
              <w:top w:val="single" w:sz="5" w:space="0" w:color="000000"/>
              <w:left w:val="single" w:sz="5" w:space="0" w:color="000000"/>
              <w:bottom w:val="single" w:sz="5" w:space="0" w:color="000000"/>
              <w:right w:val="single" w:sz="5" w:space="0" w:color="000000"/>
            </w:tcBorders>
          </w:tcPr>
          <w:p w:rsidR="00FB3483" w:rsidRPr="004C1685" w:rsidRDefault="00CB0108" w:rsidP="005979B8">
            <w:pPr>
              <w:pStyle w:val="Default"/>
              <w:spacing w:before="40" w:after="40"/>
              <w:rPr>
                <w:rFonts w:ascii="Arial" w:hAnsi="Arial" w:cs="Arial"/>
                <w:color w:val="auto"/>
              </w:rPr>
            </w:pPr>
            <w:r>
              <w:rPr>
                <w:rFonts w:ascii="Arial" w:hAnsi="Arial" w:cs="Arial"/>
                <w:color w:val="auto"/>
              </w:rPr>
              <w:t>Table</w:t>
            </w:r>
            <w:r w:rsidR="00E3446A">
              <w:rPr>
                <w:rFonts w:ascii="Arial" w:hAnsi="Arial" w:cs="Arial"/>
                <w:color w:val="auto"/>
              </w:rPr>
              <w:t>s</w:t>
            </w:r>
            <w:r>
              <w:rPr>
                <w:rFonts w:ascii="Arial" w:hAnsi="Arial" w:cs="Arial"/>
                <w:color w:val="auto"/>
              </w:rPr>
              <w:t xml:space="preserve"> 2, 3, 4, 5, 6</w:t>
            </w:r>
            <w:r w:rsidR="00556EDD">
              <w:rPr>
                <w:rFonts w:ascii="Arial" w:hAnsi="Arial" w:cs="Arial"/>
                <w:color w:val="auto"/>
              </w:rPr>
              <w:t xml:space="preserve"> files, pg 1</w:t>
            </w:r>
            <w:r w:rsidR="00E3446A">
              <w:rPr>
                <w:rFonts w:ascii="Arial" w:hAnsi="Arial" w:cs="Arial"/>
                <w:color w:val="auto"/>
              </w:rPr>
              <w:t xml:space="preserve"> for all</w:t>
            </w:r>
          </w:p>
        </w:tc>
      </w:tr>
      <w:tr w:rsidR="00FB3483" w:rsidRPr="004C1685" w:rsidTr="00E3446A">
        <w:tblPrEx>
          <w:tblCellMar>
            <w:top w:w="0" w:type="dxa"/>
            <w:bottom w:w="0" w:type="dxa"/>
          </w:tblCellMar>
        </w:tblPrEx>
        <w:trPr>
          <w:trHeight w:val="333"/>
        </w:trPr>
        <w:tc>
          <w:tcPr>
            <w:tcW w:w="2794"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19</w:t>
            </w:r>
          </w:p>
        </w:tc>
        <w:tc>
          <w:tcPr>
            <w:tcW w:w="10555"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data on risk of bias of each study and, if available, any outcome level assessment (see item 12). </w:t>
            </w:r>
          </w:p>
        </w:tc>
        <w:tc>
          <w:tcPr>
            <w:tcW w:w="1311" w:type="dxa"/>
            <w:tcBorders>
              <w:top w:val="single" w:sz="5" w:space="0" w:color="000000"/>
              <w:left w:val="single" w:sz="5" w:space="0" w:color="000000"/>
              <w:bottom w:val="single" w:sz="5" w:space="0" w:color="000000"/>
              <w:right w:val="single" w:sz="5" w:space="0" w:color="000000"/>
            </w:tcBorders>
          </w:tcPr>
          <w:p w:rsidR="00FB3483" w:rsidRPr="004C1685" w:rsidRDefault="00CB0108" w:rsidP="00E3446A">
            <w:pPr>
              <w:pStyle w:val="Default"/>
              <w:spacing w:before="40" w:after="40"/>
              <w:rPr>
                <w:rFonts w:ascii="Arial" w:hAnsi="Arial" w:cs="Arial"/>
                <w:color w:val="auto"/>
              </w:rPr>
            </w:pPr>
            <w:r>
              <w:rPr>
                <w:rFonts w:ascii="Arial" w:hAnsi="Arial" w:cs="Arial"/>
                <w:color w:val="auto"/>
              </w:rPr>
              <w:t>9</w:t>
            </w:r>
            <w:r w:rsidR="00E3446A">
              <w:rPr>
                <w:rFonts w:ascii="Arial" w:hAnsi="Arial" w:cs="Arial"/>
                <w:color w:val="auto"/>
              </w:rPr>
              <w:t xml:space="preserve"> (Results, paragraph 2)</w:t>
            </w:r>
          </w:p>
        </w:tc>
      </w:tr>
      <w:tr w:rsidR="00FB3483" w:rsidRPr="004C1685" w:rsidTr="00E3446A">
        <w:tblPrEx>
          <w:tblCellMar>
            <w:top w:w="0" w:type="dxa"/>
            <w:bottom w:w="0" w:type="dxa"/>
          </w:tblCellMar>
        </w:tblPrEx>
        <w:trPr>
          <w:trHeight w:val="578"/>
        </w:trPr>
        <w:tc>
          <w:tcPr>
            <w:tcW w:w="2794"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20</w:t>
            </w:r>
          </w:p>
        </w:tc>
        <w:tc>
          <w:tcPr>
            <w:tcW w:w="10555"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all outcomes considered (benefits or harms)</w:t>
            </w:r>
            <w:r w:rsidR="00246C93">
              <w:rPr>
                <w:rFonts w:ascii="Arial" w:hAnsi="Arial" w:cs="Arial"/>
                <w:sz w:val="20"/>
                <w:szCs w:val="20"/>
              </w:rPr>
              <w:t>,</w:t>
            </w:r>
            <w:r w:rsidRPr="004C1685">
              <w:rPr>
                <w:rFonts w:ascii="Arial" w:hAnsi="Arial" w:cs="Arial"/>
                <w:sz w:val="20"/>
                <w:szCs w:val="20"/>
              </w:rPr>
              <w:t xml:space="preserve"> present, for each study: (a) simple summary d</w:t>
            </w:r>
            <w:r w:rsidR="00246C93">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1311" w:type="dxa"/>
            <w:tcBorders>
              <w:top w:val="single" w:sz="5" w:space="0" w:color="000000"/>
              <w:left w:val="single" w:sz="5" w:space="0" w:color="000000"/>
              <w:bottom w:val="single" w:sz="5" w:space="0" w:color="000000"/>
              <w:right w:val="single" w:sz="5" w:space="0" w:color="000000"/>
            </w:tcBorders>
          </w:tcPr>
          <w:p w:rsidR="00FB3483" w:rsidRPr="004C1685" w:rsidRDefault="00CB0108" w:rsidP="005979B8">
            <w:pPr>
              <w:pStyle w:val="Default"/>
              <w:spacing w:before="40" w:after="40"/>
              <w:rPr>
                <w:rFonts w:ascii="Arial" w:hAnsi="Arial" w:cs="Arial"/>
                <w:color w:val="auto"/>
              </w:rPr>
            </w:pPr>
            <w:r>
              <w:rPr>
                <w:rFonts w:ascii="Arial" w:hAnsi="Arial" w:cs="Arial"/>
                <w:color w:val="auto"/>
              </w:rPr>
              <w:t>NA</w:t>
            </w:r>
          </w:p>
        </w:tc>
      </w:tr>
      <w:tr w:rsidR="00FB3483" w:rsidRPr="004C1685" w:rsidTr="00E3446A">
        <w:tblPrEx>
          <w:tblCellMar>
            <w:top w:w="0" w:type="dxa"/>
            <w:bottom w:w="0" w:type="dxa"/>
          </w:tblCellMar>
        </w:tblPrEx>
        <w:trPr>
          <w:trHeight w:val="335"/>
        </w:trPr>
        <w:tc>
          <w:tcPr>
            <w:tcW w:w="2794"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21</w:t>
            </w:r>
          </w:p>
        </w:tc>
        <w:tc>
          <w:tcPr>
            <w:tcW w:w="10555" w:type="dxa"/>
            <w:tcBorders>
              <w:top w:val="single" w:sz="5" w:space="0" w:color="000000"/>
              <w:left w:val="single" w:sz="5" w:space="0" w:color="000000"/>
              <w:bottom w:val="single" w:sz="5" w:space="0" w:color="000000"/>
              <w:right w:val="single" w:sz="5" w:space="0" w:color="000000"/>
            </w:tcBorders>
          </w:tcPr>
          <w:p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each meta</w:t>
            </w:r>
            <w:r w:rsidR="004C1685"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1311" w:type="dxa"/>
            <w:tcBorders>
              <w:top w:val="single" w:sz="5" w:space="0" w:color="000000"/>
              <w:left w:val="single" w:sz="5" w:space="0" w:color="000000"/>
              <w:bottom w:val="single" w:sz="5" w:space="0" w:color="000000"/>
              <w:right w:val="single" w:sz="5" w:space="0" w:color="000000"/>
            </w:tcBorders>
          </w:tcPr>
          <w:p w:rsidR="00FB3483" w:rsidRPr="004C1685" w:rsidRDefault="00CB0108" w:rsidP="005979B8">
            <w:pPr>
              <w:pStyle w:val="Default"/>
              <w:spacing w:before="40" w:after="40"/>
              <w:rPr>
                <w:rFonts w:ascii="Arial" w:hAnsi="Arial" w:cs="Arial"/>
                <w:color w:val="auto"/>
              </w:rPr>
            </w:pPr>
            <w:r>
              <w:rPr>
                <w:rFonts w:ascii="Arial" w:hAnsi="Arial" w:cs="Arial"/>
                <w:color w:val="auto"/>
              </w:rPr>
              <w:t>NA</w:t>
            </w:r>
          </w:p>
        </w:tc>
      </w:tr>
      <w:tr w:rsidR="00E3446A" w:rsidRPr="004C1685" w:rsidTr="00E3446A">
        <w:tblPrEx>
          <w:tblCellMar>
            <w:top w:w="0" w:type="dxa"/>
            <w:bottom w:w="0" w:type="dxa"/>
          </w:tblCellMar>
        </w:tblPrEx>
        <w:trPr>
          <w:trHeight w:val="333"/>
        </w:trPr>
        <w:tc>
          <w:tcPr>
            <w:tcW w:w="2794" w:type="dxa"/>
            <w:tcBorders>
              <w:top w:val="single" w:sz="5" w:space="0" w:color="000000"/>
              <w:left w:val="single" w:sz="5" w:space="0" w:color="000000"/>
              <w:bottom w:val="single" w:sz="5" w:space="0" w:color="000000"/>
              <w:right w:val="single" w:sz="5" w:space="0" w:color="000000"/>
            </w:tcBorders>
          </w:tcPr>
          <w:p w:rsidR="00E3446A" w:rsidRPr="004C1685" w:rsidRDefault="00E3446A" w:rsidP="00E3446A">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rsidR="00E3446A" w:rsidRPr="004C1685" w:rsidRDefault="00E3446A" w:rsidP="00E3446A">
            <w:pPr>
              <w:pStyle w:val="Default"/>
              <w:spacing w:before="40" w:after="40"/>
              <w:jc w:val="right"/>
              <w:rPr>
                <w:rFonts w:ascii="Arial" w:hAnsi="Arial" w:cs="Arial"/>
                <w:sz w:val="20"/>
                <w:szCs w:val="20"/>
              </w:rPr>
            </w:pPr>
            <w:r w:rsidRPr="004C1685">
              <w:rPr>
                <w:rFonts w:ascii="Arial" w:hAnsi="Arial" w:cs="Arial"/>
                <w:sz w:val="20"/>
                <w:szCs w:val="20"/>
              </w:rPr>
              <w:t>22</w:t>
            </w:r>
          </w:p>
        </w:tc>
        <w:tc>
          <w:tcPr>
            <w:tcW w:w="10555" w:type="dxa"/>
            <w:tcBorders>
              <w:top w:val="single" w:sz="5" w:space="0" w:color="000000"/>
              <w:left w:val="single" w:sz="5" w:space="0" w:color="000000"/>
              <w:bottom w:val="single" w:sz="5" w:space="0" w:color="000000"/>
              <w:right w:val="single" w:sz="5" w:space="0" w:color="000000"/>
            </w:tcBorders>
          </w:tcPr>
          <w:p w:rsidR="00E3446A" w:rsidRPr="004C1685" w:rsidRDefault="00E3446A" w:rsidP="00E3446A">
            <w:pPr>
              <w:pStyle w:val="Default"/>
              <w:spacing w:before="40" w:after="40"/>
              <w:rPr>
                <w:rFonts w:ascii="Arial" w:hAnsi="Arial" w:cs="Arial"/>
                <w:sz w:val="20"/>
                <w:szCs w:val="20"/>
              </w:rPr>
            </w:pPr>
            <w:r w:rsidRPr="004C1685">
              <w:rPr>
                <w:rFonts w:ascii="Arial" w:hAnsi="Arial" w:cs="Arial"/>
                <w:sz w:val="20"/>
                <w:szCs w:val="20"/>
              </w:rPr>
              <w:t>Present results of any assessment of ri</w:t>
            </w:r>
            <w:r>
              <w:rPr>
                <w:rFonts w:ascii="Arial" w:hAnsi="Arial" w:cs="Arial"/>
                <w:sz w:val="20"/>
                <w:szCs w:val="20"/>
              </w:rPr>
              <w:t>sk of bias across studies (see I</w:t>
            </w:r>
            <w:r w:rsidRPr="004C1685">
              <w:rPr>
                <w:rFonts w:ascii="Arial" w:hAnsi="Arial" w:cs="Arial"/>
                <w:sz w:val="20"/>
                <w:szCs w:val="20"/>
              </w:rPr>
              <w:t xml:space="preserve">tem 15). </w:t>
            </w:r>
          </w:p>
        </w:tc>
        <w:tc>
          <w:tcPr>
            <w:tcW w:w="1311" w:type="dxa"/>
            <w:tcBorders>
              <w:top w:val="single" w:sz="5" w:space="0" w:color="000000"/>
              <w:left w:val="single" w:sz="5" w:space="0" w:color="000000"/>
              <w:bottom w:val="single" w:sz="5" w:space="0" w:color="000000"/>
              <w:right w:val="single" w:sz="5" w:space="0" w:color="000000"/>
            </w:tcBorders>
          </w:tcPr>
          <w:p w:rsidR="00E3446A" w:rsidRPr="004C1685" w:rsidRDefault="00E3446A" w:rsidP="00E3446A">
            <w:pPr>
              <w:pStyle w:val="Default"/>
              <w:spacing w:before="40" w:after="40"/>
              <w:rPr>
                <w:rFonts w:ascii="Arial" w:hAnsi="Arial" w:cs="Arial"/>
                <w:color w:val="auto"/>
              </w:rPr>
            </w:pPr>
            <w:r>
              <w:rPr>
                <w:rFonts w:ascii="Arial" w:hAnsi="Arial" w:cs="Arial"/>
                <w:color w:val="auto"/>
              </w:rPr>
              <w:t>9 (Results, paragraph 2)</w:t>
            </w:r>
          </w:p>
        </w:tc>
      </w:tr>
      <w:tr w:rsidR="00E3446A" w:rsidRPr="004C1685" w:rsidTr="00E3446A">
        <w:tblPrEx>
          <w:tblCellMar>
            <w:top w:w="0" w:type="dxa"/>
            <w:bottom w:w="0" w:type="dxa"/>
          </w:tblCellMar>
        </w:tblPrEx>
        <w:trPr>
          <w:trHeight w:val="393"/>
        </w:trPr>
        <w:tc>
          <w:tcPr>
            <w:tcW w:w="2794" w:type="dxa"/>
            <w:tcBorders>
              <w:top w:val="single" w:sz="5" w:space="0" w:color="000000"/>
              <w:left w:val="single" w:sz="5" w:space="0" w:color="000000"/>
              <w:bottom w:val="double" w:sz="2" w:space="0" w:color="FFFFCC"/>
              <w:right w:val="single" w:sz="5" w:space="0" w:color="000000"/>
            </w:tcBorders>
          </w:tcPr>
          <w:p w:rsidR="00E3446A" w:rsidRPr="004C1685" w:rsidRDefault="00E3446A" w:rsidP="00E3446A">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rsidR="00E3446A" w:rsidRPr="004C1685" w:rsidRDefault="00E3446A" w:rsidP="00E3446A">
            <w:pPr>
              <w:pStyle w:val="Default"/>
              <w:spacing w:before="40" w:after="40"/>
              <w:jc w:val="right"/>
              <w:rPr>
                <w:rFonts w:ascii="Arial" w:hAnsi="Arial" w:cs="Arial"/>
                <w:sz w:val="20"/>
                <w:szCs w:val="20"/>
              </w:rPr>
            </w:pPr>
            <w:r w:rsidRPr="004C1685">
              <w:rPr>
                <w:rFonts w:ascii="Arial" w:hAnsi="Arial" w:cs="Arial"/>
                <w:sz w:val="20"/>
                <w:szCs w:val="20"/>
              </w:rPr>
              <w:t>23</w:t>
            </w:r>
          </w:p>
        </w:tc>
        <w:tc>
          <w:tcPr>
            <w:tcW w:w="10555" w:type="dxa"/>
            <w:tcBorders>
              <w:top w:val="single" w:sz="5" w:space="0" w:color="000000"/>
              <w:left w:val="single" w:sz="5" w:space="0" w:color="000000"/>
              <w:bottom w:val="double" w:sz="5" w:space="0" w:color="000000"/>
              <w:right w:val="single" w:sz="5" w:space="0" w:color="000000"/>
            </w:tcBorders>
          </w:tcPr>
          <w:p w:rsidR="00E3446A" w:rsidRPr="004C1685" w:rsidRDefault="00E3446A" w:rsidP="00E3446A">
            <w:pPr>
              <w:pStyle w:val="Default"/>
              <w:spacing w:before="40" w:after="40"/>
              <w:rPr>
                <w:rFonts w:ascii="Arial" w:hAnsi="Arial" w:cs="Arial"/>
                <w:sz w:val="20"/>
                <w:szCs w:val="20"/>
              </w:rPr>
            </w:pPr>
            <w:r w:rsidRPr="004C1685">
              <w:rPr>
                <w:rFonts w:ascii="Arial" w:hAnsi="Arial" w:cs="Arial"/>
                <w:sz w:val="20"/>
                <w:szCs w:val="20"/>
              </w:rPr>
              <w:t>Give results of additional analyses, if done (e.g., sensitivity or subgroup analyses, meta</w:t>
            </w:r>
            <w:r>
              <w:rPr>
                <w:rFonts w:ascii="Arial" w:hAnsi="Arial" w:cs="Arial"/>
                <w:sz w:val="20"/>
                <w:szCs w:val="20"/>
              </w:rPr>
              <w:t>-</w:t>
            </w:r>
            <w:r w:rsidRPr="004C1685">
              <w:rPr>
                <w:rFonts w:ascii="Arial" w:hAnsi="Arial" w:cs="Arial"/>
                <w:sz w:val="20"/>
                <w:szCs w:val="20"/>
              </w:rPr>
              <w:t xml:space="preserve">regression [see Item 16]). </w:t>
            </w:r>
          </w:p>
        </w:tc>
        <w:tc>
          <w:tcPr>
            <w:tcW w:w="1311" w:type="dxa"/>
            <w:tcBorders>
              <w:top w:val="single" w:sz="5" w:space="0" w:color="000000"/>
              <w:left w:val="single" w:sz="5" w:space="0" w:color="000000"/>
              <w:bottom w:val="double" w:sz="5" w:space="0" w:color="000000"/>
              <w:right w:val="single" w:sz="5" w:space="0" w:color="000000"/>
            </w:tcBorders>
          </w:tcPr>
          <w:p w:rsidR="00E3446A" w:rsidRPr="004C1685" w:rsidRDefault="00E3446A" w:rsidP="00E3446A">
            <w:pPr>
              <w:pStyle w:val="Default"/>
              <w:spacing w:before="40" w:after="40"/>
              <w:rPr>
                <w:rFonts w:ascii="Arial" w:hAnsi="Arial" w:cs="Arial"/>
                <w:color w:val="auto"/>
              </w:rPr>
            </w:pPr>
            <w:r>
              <w:rPr>
                <w:rFonts w:ascii="Arial" w:hAnsi="Arial" w:cs="Arial"/>
                <w:color w:val="auto"/>
              </w:rPr>
              <w:t>Table 6 file, pg 1</w:t>
            </w:r>
          </w:p>
        </w:tc>
      </w:tr>
      <w:tr w:rsidR="00E3446A" w:rsidRPr="004C1685" w:rsidTr="00E3446A">
        <w:tblPrEx>
          <w:tblCellMar>
            <w:top w:w="0" w:type="dxa"/>
            <w:bottom w:w="0" w:type="dxa"/>
          </w:tblCellMar>
        </w:tblPrEx>
        <w:trPr>
          <w:trHeight w:val="335"/>
        </w:trPr>
        <w:tc>
          <w:tcPr>
            <w:tcW w:w="1388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E3446A" w:rsidRPr="004C1685" w:rsidRDefault="00E3446A" w:rsidP="00E3446A">
            <w:pPr>
              <w:pStyle w:val="Default"/>
              <w:rPr>
                <w:rFonts w:ascii="Arial" w:hAnsi="Arial" w:cs="Arial"/>
                <w:sz w:val="22"/>
                <w:szCs w:val="22"/>
              </w:rPr>
            </w:pPr>
            <w:r w:rsidRPr="004C1685">
              <w:rPr>
                <w:rFonts w:ascii="Arial" w:hAnsi="Arial" w:cs="Arial"/>
                <w:b/>
                <w:bCs/>
                <w:sz w:val="22"/>
                <w:szCs w:val="22"/>
              </w:rPr>
              <w:t xml:space="preserve">DISCUSSION </w:t>
            </w:r>
          </w:p>
        </w:tc>
        <w:tc>
          <w:tcPr>
            <w:tcW w:w="1311" w:type="dxa"/>
            <w:tcBorders>
              <w:top w:val="double" w:sz="5" w:space="0" w:color="000000"/>
              <w:left w:val="single" w:sz="5" w:space="0" w:color="000000"/>
              <w:bottom w:val="single" w:sz="5" w:space="0" w:color="000000"/>
              <w:right w:val="single" w:sz="5" w:space="0" w:color="000000"/>
            </w:tcBorders>
            <w:shd w:val="clear" w:color="auto" w:fill="FFFFCC"/>
          </w:tcPr>
          <w:p w:rsidR="00E3446A" w:rsidRPr="004C1685" w:rsidRDefault="00E3446A" w:rsidP="00E3446A">
            <w:pPr>
              <w:pStyle w:val="Default"/>
              <w:jc w:val="center"/>
              <w:rPr>
                <w:rFonts w:ascii="Arial" w:hAnsi="Arial" w:cs="Arial"/>
                <w:color w:val="auto"/>
              </w:rPr>
            </w:pPr>
          </w:p>
        </w:tc>
      </w:tr>
      <w:tr w:rsidR="00E3446A" w:rsidRPr="004C1685" w:rsidTr="00E3446A">
        <w:tblPrEx>
          <w:tblCellMar>
            <w:top w:w="0" w:type="dxa"/>
            <w:bottom w:w="0" w:type="dxa"/>
          </w:tblCellMar>
        </w:tblPrEx>
        <w:trPr>
          <w:trHeight w:val="578"/>
        </w:trPr>
        <w:tc>
          <w:tcPr>
            <w:tcW w:w="2794" w:type="dxa"/>
            <w:tcBorders>
              <w:top w:val="single" w:sz="5" w:space="0" w:color="000000"/>
              <w:left w:val="single" w:sz="5" w:space="0" w:color="000000"/>
              <w:bottom w:val="single" w:sz="5" w:space="0" w:color="000000"/>
              <w:right w:val="single" w:sz="5" w:space="0" w:color="000000"/>
            </w:tcBorders>
          </w:tcPr>
          <w:p w:rsidR="00E3446A" w:rsidRPr="004C1685" w:rsidRDefault="00E3446A" w:rsidP="00E3446A">
            <w:pPr>
              <w:pStyle w:val="Default"/>
              <w:spacing w:before="40" w:after="40"/>
              <w:rPr>
                <w:rFonts w:ascii="Arial" w:hAnsi="Arial" w:cs="Arial"/>
                <w:sz w:val="20"/>
                <w:szCs w:val="20"/>
              </w:rPr>
            </w:pPr>
            <w:r w:rsidRPr="004C1685">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rsidR="00E3446A" w:rsidRPr="004C1685" w:rsidRDefault="00E3446A" w:rsidP="00E3446A">
            <w:pPr>
              <w:pStyle w:val="Default"/>
              <w:spacing w:before="40" w:after="40"/>
              <w:jc w:val="right"/>
              <w:rPr>
                <w:rFonts w:ascii="Arial" w:hAnsi="Arial" w:cs="Arial"/>
                <w:sz w:val="20"/>
                <w:szCs w:val="20"/>
              </w:rPr>
            </w:pPr>
            <w:r w:rsidRPr="004C1685">
              <w:rPr>
                <w:rFonts w:ascii="Arial" w:hAnsi="Arial" w:cs="Arial"/>
                <w:sz w:val="20"/>
                <w:szCs w:val="20"/>
              </w:rPr>
              <w:t>24</w:t>
            </w:r>
          </w:p>
        </w:tc>
        <w:tc>
          <w:tcPr>
            <w:tcW w:w="10555" w:type="dxa"/>
            <w:tcBorders>
              <w:top w:val="single" w:sz="5" w:space="0" w:color="000000"/>
              <w:left w:val="single" w:sz="5" w:space="0" w:color="000000"/>
              <w:bottom w:val="single" w:sz="5" w:space="0" w:color="000000"/>
              <w:right w:val="single" w:sz="5" w:space="0" w:color="000000"/>
            </w:tcBorders>
          </w:tcPr>
          <w:p w:rsidR="00E3446A" w:rsidRPr="004C1685" w:rsidRDefault="00E3446A" w:rsidP="00E3446A">
            <w:pPr>
              <w:pStyle w:val="Default"/>
              <w:spacing w:before="40" w:after="40"/>
              <w:rPr>
                <w:rFonts w:ascii="Arial" w:hAnsi="Arial" w:cs="Arial"/>
                <w:sz w:val="20"/>
                <w:szCs w:val="20"/>
              </w:rPr>
            </w:pPr>
            <w:r>
              <w:rPr>
                <w:rFonts w:ascii="Arial" w:hAnsi="Arial" w:cs="Arial"/>
                <w:sz w:val="20"/>
                <w:szCs w:val="20"/>
              </w:rPr>
              <w:t>Summariz</w:t>
            </w:r>
            <w:r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311" w:type="dxa"/>
            <w:tcBorders>
              <w:top w:val="single" w:sz="5" w:space="0" w:color="000000"/>
              <w:left w:val="single" w:sz="5" w:space="0" w:color="000000"/>
              <w:bottom w:val="single" w:sz="5" w:space="0" w:color="000000"/>
              <w:right w:val="single" w:sz="5" w:space="0" w:color="000000"/>
            </w:tcBorders>
          </w:tcPr>
          <w:p w:rsidR="00E3446A" w:rsidRPr="004C1685" w:rsidRDefault="00E3446A" w:rsidP="00E3446A">
            <w:pPr>
              <w:pStyle w:val="Default"/>
              <w:spacing w:before="40" w:after="40"/>
              <w:rPr>
                <w:rFonts w:ascii="Arial" w:hAnsi="Arial" w:cs="Arial"/>
                <w:color w:val="auto"/>
              </w:rPr>
            </w:pPr>
            <w:r>
              <w:rPr>
                <w:rFonts w:ascii="Arial" w:hAnsi="Arial" w:cs="Arial"/>
                <w:color w:val="auto"/>
              </w:rPr>
              <w:t>10-11 (Discussion, paragraphs 1-4)</w:t>
            </w:r>
          </w:p>
        </w:tc>
      </w:tr>
      <w:tr w:rsidR="00E3446A" w:rsidRPr="004C1685" w:rsidTr="00E3446A">
        <w:tblPrEx>
          <w:tblCellMar>
            <w:top w:w="0" w:type="dxa"/>
            <w:bottom w:w="0" w:type="dxa"/>
          </w:tblCellMar>
        </w:tblPrEx>
        <w:trPr>
          <w:trHeight w:val="578"/>
        </w:trPr>
        <w:tc>
          <w:tcPr>
            <w:tcW w:w="2794" w:type="dxa"/>
            <w:tcBorders>
              <w:top w:val="single" w:sz="5" w:space="0" w:color="000000"/>
              <w:left w:val="single" w:sz="5" w:space="0" w:color="000000"/>
              <w:bottom w:val="single" w:sz="5" w:space="0" w:color="000000"/>
              <w:right w:val="single" w:sz="5" w:space="0" w:color="000000"/>
            </w:tcBorders>
          </w:tcPr>
          <w:p w:rsidR="00E3446A" w:rsidRPr="004C1685" w:rsidRDefault="00E3446A" w:rsidP="00E3446A">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rsidR="00E3446A" w:rsidRPr="004C1685" w:rsidRDefault="00E3446A" w:rsidP="00E3446A">
            <w:pPr>
              <w:pStyle w:val="Default"/>
              <w:spacing w:before="40" w:after="40"/>
              <w:jc w:val="right"/>
              <w:rPr>
                <w:rFonts w:ascii="Arial" w:hAnsi="Arial" w:cs="Arial"/>
                <w:sz w:val="20"/>
                <w:szCs w:val="20"/>
              </w:rPr>
            </w:pPr>
            <w:r w:rsidRPr="004C1685">
              <w:rPr>
                <w:rFonts w:ascii="Arial" w:hAnsi="Arial" w:cs="Arial"/>
                <w:sz w:val="20"/>
                <w:szCs w:val="20"/>
              </w:rPr>
              <w:t>25</w:t>
            </w:r>
          </w:p>
        </w:tc>
        <w:tc>
          <w:tcPr>
            <w:tcW w:w="10555" w:type="dxa"/>
            <w:tcBorders>
              <w:top w:val="single" w:sz="5" w:space="0" w:color="000000"/>
              <w:left w:val="single" w:sz="5" w:space="0" w:color="000000"/>
              <w:bottom w:val="single" w:sz="5" w:space="0" w:color="000000"/>
              <w:right w:val="single" w:sz="5" w:space="0" w:color="000000"/>
            </w:tcBorders>
          </w:tcPr>
          <w:p w:rsidR="00E3446A" w:rsidRPr="004C1685" w:rsidRDefault="00E3446A" w:rsidP="00E3446A">
            <w:pPr>
              <w:pStyle w:val="Default"/>
              <w:spacing w:before="40" w:after="40"/>
              <w:rPr>
                <w:rFonts w:ascii="Arial" w:hAnsi="Arial" w:cs="Arial"/>
                <w:sz w:val="20"/>
                <w:szCs w:val="20"/>
              </w:rPr>
            </w:pPr>
            <w:r w:rsidRPr="004C1685">
              <w:rPr>
                <w:rFonts w:ascii="Arial" w:hAnsi="Arial" w:cs="Arial"/>
                <w:sz w:val="20"/>
                <w:szCs w:val="20"/>
              </w:rPr>
              <w:t>Discuss limitations at study and outcome</w:t>
            </w:r>
            <w:r>
              <w:rPr>
                <w:rFonts w:ascii="Arial" w:hAnsi="Arial" w:cs="Arial"/>
                <w:sz w:val="20"/>
                <w:szCs w:val="20"/>
              </w:rPr>
              <w:t xml:space="preserve"> </w:t>
            </w:r>
            <w:r w:rsidRPr="004C1685">
              <w:rPr>
                <w:rFonts w:ascii="Arial" w:hAnsi="Arial" w:cs="Arial"/>
                <w:sz w:val="20"/>
                <w:szCs w:val="20"/>
              </w:rPr>
              <w:t>level (e.g., risk of bias), and at review</w:t>
            </w:r>
            <w:r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1311" w:type="dxa"/>
            <w:tcBorders>
              <w:top w:val="single" w:sz="5" w:space="0" w:color="000000"/>
              <w:left w:val="single" w:sz="5" w:space="0" w:color="000000"/>
              <w:bottom w:val="single" w:sz="5" w:space="0" w:color="000000"/>
              <w:right w:val="single" w:sz="5" w:space="0" w:color="000000"/>
            </w:tcBorders>
          </w:tcPr>
          <w:p w:rsidR="00E3446A" w:rsidRPr="004C1685" w:rsidRDefault="00E3446A" w:rsidP="00E3446A">
            <w:pPr>
              <w:pStyle w:val="Default"/>
              <w:spacing w:before="40" w:after="40"/>
              <w:rPr>
                <w:rFonts w:ascii="Arial" w:hAnsi="Arial" w:cs="Arial"/>
                <w:color w:val="auto"/>
              </w:rPr>
            </w:pPr>
            <w:r>
              <w:rPr>
                <w:rFonts w:ascii="Arial" w:hAnsi="Arial" w:cs="Arial"/>
                <w:color w:val="auto"/>
              </w:rPr>
              <w:t>11-12 (section “Strengths and Limitations”)</w:t>
            </w:r>
          </w:p>
        </w:tc>
      </w:tr>
      <w:tr w:rsidR="00E3446A" w:rsidRPr="004C1685" w:rsidTr="00E3446A">
        <w:tblPrEx>
          <w:tblCellMar>
            <w:top w:w="0" w:type="dxa"/>
            <w:bottom w:w="0" w:type="dxa"/>
          </w:tblCellMar>
        </w:tblPrEx>
        <w:trPr>
          <w:trHeight w:val="420"/>
        </w:trPr>
        <w:tc>
          <w:tcPr>
            <w:tcW w:w="2794" w:type="dxa"/>
            <w:tcBorders>
              <w:top w:val="single" w:sz="5" w:space="0" w:color="000000"/>
              <w:left w:val="single" w:sz="5" w:space="0" w:color="000000"/>
              <w:bottom w:val="double" w:sz="2" w:space="0" w:color="FFFFCC"/>
              <w:right w:val="single" w:sz="5" w:space="0" w:color="000000"/>
            </w:tcBorders>
          </w:tcPr>
          <w:p w:rsidR="00E3446A" w:rsidRPr="004C1685" w:rsidRDefault="00E3446A" w:rsidP="00E3446A">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rsidR="00E3446A" w:rsidRPr="004C1685" w:rsidRDefault="00E3446A" w:rsidP="00E3446A">
            <w:pPr>
              <w:pStyle w:val="Default"/>
              <w:spacing w:before="40" w:after="40"/>
              <w:jc w:val="right"/>
              <w:rPr>
                <w:rFonts w:ascii="Arial" w:hAnsi="Arial" w:cs="Arial"/>
                <w:sz w:val="20"/>
                <w:szCs w:val="20"/>
              </w:rPr>
            </w:pPr>
            <w:r w:rsidRPr="004C1685">
              <w:rPr>
                <w:rFonts w:ascii="Arial" w:hAnsi="Arial" w:cs="Arial"/>
                <w:sz w:val="20"/>
                <w:szCs w:val="20"/>
              </w:rPr>
              <w:t>26</w:t>
            </w:r>
          </w:p>
        </w:tc>
        <w:tc>
          <w:tcPr>
            <w:tcW w:w="10555" w:type="dxa"/>
            <w:tcBorders>
              <w:top w:val="single" w:sz="5" w:space="0" w:color="000000"/>
              <w:left w:val="single" w:sz="5" w:space="0" w:color="000000"/>
              <w:bottom w:val="double" w:sz="5" w:space="0" w:color="000000"/>
              <w:right w:val="single" w:sz="5" w:space="0" w:color="000000"/>
            </w:tcBorders>
          </w:tcPr>
          <w:p w:rsidR="00E3446A" w:rsidRPr="004C1685" w:rsidRDefault="00E3446A" w:rsidP="00E3446A">
            <w:pPr>
              <w:pStyle w:val="Default"/>
              <w:spacing w:before="40" w:after="40"/>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1311" w:type="dxa"/>
            <w:tcBorders>
              <w:top w:val="single" w:sz="5" w:space="0" w:color="000000"/>
              <w:left w:val="single" w:sz="5" w:space="0" w:color="000000"/>
              <w:bottom w:val="double" w:sz="5" w:space="0" w:color="000000"/>
              <w:right w:val="single" w:sz="5" w:space="0" w:color="000000"/>
            </w:tcBorders>
          </w:tcPr>
          <w:p w:rsidR="00E3446A" w:rsidRPr="004C1685" w:rsidRDefault="00E3446A" w:rsidP="00E3446A">
            <w:pPr>
              <w:pStyle w:val="Default"/>
              <w:spacing w:before="40" w:after="40"/>
              <w:rPr>
                <w:rFonts w:ascii="Arial" w:hAnsi="Arial" w:cs="Arial"/>
                <w:color w:val="auto"/>
              </w:rPr>
            </w:pPr>
            <w:r>
              <w:rPr>
                <w:rFonts w:ascii="Arial" w:hAnsi="Arial" w:cs="Arial"/>
                <w:color w:val="auto"/>
              </w:rPr>
              <w:t>13-14 (section “Future Research” and “Conclusion”)</w:t>
            </w:r>
          </w:p>
        </w:tc>
      </w:tr>
      <w:tr w:rsidR="00E3446A" w:rsidRPr="004C1685" w:rsidTr="00E3446A">
        <w:tblPrEx>
          <w:tblCellMar>
            <w:top w:w="0" w:type="dxa"/>
            <w:bottom w:w="0" w:type="dxa"/>
          </w:tblCellMar>
        </w:tblPrEx>
        <w:trPr>
          <w:trHeight w:val="333"/>
        </w:trPr>
        <w:tc>
          <w:tcPr>
            <w:tcW w:w="1388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E3446A" w:rsidRPr="004C1685" w:rsidRDefault="00E3446A" w:rsidP="00E3446A">
            <w:pPr>
              <w:pStyle w:val="Default"/>
              <w:rPr>
                <w:rFonts w:ascii="Arial" w:hAnsi="Arial" w:cs="Arial"/>
                <w:sz w:val="22"/>
                <w:szCs w:val="22"/>
              </w:rPr>
            </w:pPr>
            <w:r w:rsidRPr="004C1685">
              <w:rPr>
                <w:rFonts w:ascii="Arial" w:hAnsi="Arial" w:cs="Arial"/>
                <w:b/>
                <w:bCs/>
                <w:sz w:val="22"/>
                <w:szCs w:val="22"/>
              </w:rPr>
              <w:t xml:space="preserve">FUNDING </w:t>
            </w:r>
          </w:p>
        </w:tc>
        <w:tc>
          <w:tcPr>
            <w:tcW w:w="1311" w:type="dxa"/>
            <w:tcBorders>
              <w:top w:val="double" w:sz="5" w:space="0" w:color="000000"/>
              <w:left w:val="single" w:sz="5" w:space="0" w:color="000000"/>
              <w:bottom w:val="single" w:sz="5" w:space="0" w:color="000000"/>
              <w:right w:val="single" w:sz="5" w:space="0" w:color="000000"/>
            </w:tcBorders>
            <w:shd w:val="clear" w:color="auto" w:fill="FFFFCC"/>
          </w:tcPr>
          <w:p w:rsidR="00E3446A" w:rsidRPr="004C1685" w:rsidRDefault="00E3446A" w:rsidP="00E3446A">
            <w:pPr>
              <w:pStyle w:val="Default"/>
              <w:jc w:val="center"/>
              <w:rPr>
                <w:rFonts w:ascii="Arial" w:hAnsi="Arial" w:cs="Arial"/>
                <w:color w:val="auto"/>
              </w:rPr>
            </w:pPr>
          </w:p>
        </w:tc>
      </w:tr>
      <w:tr w:rsidR="00E3446A" w:rsidRPr="004C1685" w:rsidTr="00E3446A">
        <w:tblPrEx>
          <w:tblCellMar>
            <w:top w:w="0" w:type="dxa"/>
            <w:bottom w:w="0" w:type="dxa"/>
          </w:tblCellMar>
        </w:tblPrEx>
        <w:trPr>
          <w:trHeight w:val="570"/>
        </w:trPr>
        <w:tc>
          <w:tcPr>
            <w:tcW w:w="2794" w:type="dxa"/>
            <w:tcBorders>
              <w:top w:val="single" w:sz="5" w:space="0" w:color="000000"/>
              <w:left w:val="single" w:sz="5" w:space="0" w:color="000000"/>
              <w:bottom w:val="double" w:sz="5" w:space="0" w:color="000000"/>
              <w:right w:val="single" w:sz="5" w:space="0" w:color="000000"/>
            </w:tcBorders>
          </w:tcPr>
          <w:p w:rsidR="00E3446A" w:rsidRPr="004C1685" w:rsidRDefault="00E3446A" w:rsidP="00E3446A">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rsidR="00E3446A" w:rsidRPr="004C1685" w:rsidRDefault="00E3446A" w:rsidP="00E3446A">
            <w:pPr>
              <w:pStyle w:val="Default"/>
              <w:spacing w:before="40" w:after="40"/>
              <w:jc w:val="right"/>
              <w:rPr>
                <w:rFonts w:ascii="Arial" w:hAnsi="Arial" w:cs="Arial"/>
                <w:sz w:val="20"/>
                <w:szCs w:val="20"/>
              </w:rPr>
            </w:pPr>
            <w:r w:rsidRPr="004C1685">
              <w:rPr>
                <w:rFonts w:ascii="Arial" w:hAnsi="Arial" w:cs="Arial"/>
                <w:sz w:val="20"/>
                <w:szCs w:val="20"/>
              </w:rPr>
              <w:t>27</w:t>
            </w:r>
          </w:p>
        </w:tc>
        <w:tc>
          <w:tcPr>
            <w:tcW w:w="10555" w:type="dxa"/>
            <w:tcBorders>
              <w:top w:val="single" w:sz="5" w:space="0" w:color="000000"/>
              <w:left w:val="single" w:sz="5" w:space="0" w:color="000000"/>
              <w:bottom w:val="double" w:sz="5" w:space="0" w:color="000000"/>
              <w:right w:val="single" w:sz="5" w:space="0" w:color="000000"/>
            </w:tcBorders>
          </w:tcPr>
          <w:p w:rsidR="00E3446A" w:rsidRPr="004C1685" w:rsidRDefault="00E3446A" w:rsidP="00E3446A">
            <w:pPr>
              <w:pStyle w:val="Default"/>
              <w:spacing w:before="40" w:after="40"/>
              <w:rPr>
                <w:rFonts w:ascii="Arial" w:hAnsi="Arial" w:cs="Arial"/>
                <w:sz w:val="20"/>
                <w:szCs w:val="20"/>
              </w:rPr>
            </w:pPr>
            <w:r w:rsidRPr="004C1685">
              <w:rPr>
                <w:rFonts w:ascii="Arial" w:hAnsi="Arial" w:cs="Arial"/>
                <w:sz w:val="20"/>
                <w:szCs w:val="20"/>
              </w:rPr>
              <w:t xml:space="preserve">Describe sources of funding for the systematic review and other support (e.g., supply of data); role of funders for the systematic review. </w:t>
            </w:r>
          </w:p>
        </w:tc>
        <w:tc>
          <w:tcPr>
            <w:tcW w:w="1311" w:type="dxa"/>
            <w:tcBorders>
              <w:top w:val="single" w:sz="5" w:space="0" w:color="000000"/>
              <w:left w:val="single" w:sz="5" w:space="0" w:color="000000"/>
              <w:bottom w:val="double" w:sz="5" w:space="0" w:color="000000"/>
              <w:right w:val="single" w:sz="5" w:space="0" w:color="000000"/>
            </w:tcBorders>
          </w:tcPr>
          <w:p w:rsidR="00E3446A" w:rsidRPr="004C1685" w:rsidRDefault="00E3446A" w:rsidP="00E3446A">
            <w:pPr>
              <w:pStyle w:val="Default"/>
              <w:spacing w:before="40" w:after="40"/>
              <w:rPr>
                <w:rFonts w:ascii="Arial" w:hAnsi="Arial" w:cs="Arial"/>
                <w:color w:val="auto"/>
              </w:rPr>
            </w:pPr>
            <w:r>
              <w:rPr>
                <w:rFonts w:ascii="Arial" w:hAnsi="Arial" w:cs="Arial"/>
                <w:color w:val="auto"/>
              </w:rPr>
              <w:t>14 (see “Funding”)</w:t>
            </w:r>
            <w:bookmarkStart w:id="0" w:name="_GoBack"/>
            <w:bookmarkEnd w:id="0"/>
          </w:p>
        </w:tc>
      </w:tr>
    </w:tbl>
    <w:p w:rsidR="00FB3483" w:rsidRPr="004C1685" w:rsidRDefault="00FB3483">
      <w:pPr>
        <w:pStyle w:val="Default"/>
        <w:rPr>
          <w:rFonts w:ascii="Arial" w:hAnsi="Arial" w:cs="Arial"/>
          <w:color w:val="auto"/>
        </w:rPr>
      </w:pPr>
    </w:p>
    <w:p w:rsidR="00FB3483" w:rsidRPr="00363B8D" w:rsidRDefault="00FB3483">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Liberati A, Tetzlaff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sidR="00190C83">
        <w:rPr>
          <w:rFonts w:ascii="Arial" w:hAnsi="Arial" w:cs="Arial"/>
          <w:color w:val="auto"/>
          <w:sz w:val="16"/>
          <w:szCs w:val="16"/>
          <w:lang w:val="da-DK"/>
        </w:rPr>
        <w:t>PLoS Med 6(7</w:t>
      </w:r>
      <w:r w:rsidRPr="00363B8D">
        <w:rPr>
          <w:rFonts w:ascii="Arial" w:hAnsi="Arial" w:cs="Arial"/>
          <w:color w:val="auto"/>
          <w:sz w:val="16"/>
          <w:szCs w:val="16"/>
          <w:lang w:val="da-DK"/>
        </w:rPr>
        <w:t xml:space="preserve">): e1000097. doi:10.1371/journal.pmed1000097 </w:t>
      </w:r>
    </w:p>
    <w:p w:rsidR="00FB3483" w:rsidRPr="00363B8D" w:rsidRDefault="00FB3483">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004C1685"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rsidR="00FB3483" w:rsidRPr="004C1685" w:rsidRDefault="00FB3483">
      <w:pPr>
        <w:pStyle w:val="Default"/>
        <w:spacing w:line="183" w:lineRule="atLeast"/>
        <w:jc w:val="center"/>
        <w:rPr>
          <w:rFonts w:ascii="Arial" w:hAnsi="Arial" w:cs="Arial"/>
        </w:rPr>
      </w:pPr>
      <w:r w:rsidRPr="004C1685">
        <w:rPr>
          <w:rFonts w:ascii="Arial" w:hAnsi="Arial" w:cs="Arial"/>
          <w:sz w:val="16"/>
          <w:szCs w:val="16"/>
        </w:rPr>
        <w:t xml:space="preserve">Page 2 of 2 </w:t>
      </w:r>
    </w:p>
    <w:sectPr w:rsidR="00FB3483" w:rsidRPr="004C1685"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368F1" w:rsidRDefault="000368F1">
      <w:r>
        <w:separator/>
      </w:r>
    </w:p>
  </w:endnote>
  <w:endnote w:type="continuationSeparator" w:id="0">
    <w:p w:rsidR="000368F1" w:rsidRDefault="000368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368F1" w:rsidRDefault="000368F1">
      <w:r>
        <w:separator/>
      </w:r>
    </w:p>
  </w:footnote>
  <w:footnote w:type="continuationSeparator" w:id="0">
    <w:p w:rsidR="000368F1" w:rsidRDefault="000368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7707" w:rsidRPr="004C1685" w:rsidRDefault="006161BA" w:rsidP="00E324A8">
    <w:pPr>
      <w:pStyle w:val="CM2"/>
      <w:ind w:left="1080"/>
      <w:rPr>
        <w:rFonts w:ascii="Lucida Sans" w:hAnsi="Lucida Sans"/>
      </w:rPr>
    </w:pPr>
    <w:r w:rsidRPr="004C1685">
      <w:rPr>
        <w:rFonts w:ascii="Lucida Sans" w:hAnsi="Lucida Sans"/>
        <w:noProof/>
        <w:lang w:val="en-US" w:eastAsia="en-US"/>
      </w:rPr>
      <w:drawing>
        <wp:anchor distT="0" distB="0" distL="114300" distR="114300" simplePos="0" relativeHeight="251657728" behindDoc="0" locked="0" layoutInCell="1" allowOverlap="1">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a:ln>
                    <a:noFill/>
                  </a:ln>
                </pic:spPr>
              </pic:pic>
            </a:graphicData>
          </a:graphic>
          <wp14:sizeRelH relativeFrom="page">
            <wp14:pctWidth>0</wp14:pctWidth>
          </wp14:sizeRelH>
          <wp14:sizeRelV relativeFrom="page">
            <wp14:pctHeight>0</wp14:pctHeight>
          </wp14:sizeRelV>
        </wp:anchor>
      </w:drawing>
    </w:r>
    <w:r w:rsidR="00947707" w:rsidRPr="004C1685">
      <w:rPr>
        <w:rFonts w:ascii="Lucida Sans" w:hAnsi="Lucida Sans"/>
        <w:b/>
        <w:bCs/>
        <w:sz w:val="32"/>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doNotDisplayPageBoundaries/>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6BAF"/>
    <w:rsid w:val="000368F1"/>
    <w:rsid w:val="00115F47"/>
    <w:rsid w:val="00190C83"/>
    <w:rsid w:val="00246C93"/>
    <w:rsid w:val="00256BAF"/>
    <w:rsid w:val="002A2A06"/>
    <w:rsid w:val="003516AD"/>
    <w:rsid w:val="00363B8D"/>
    <w:rsid w:val="003B79FF"/>
    <w:rsid w:val="00400A0B"/>
    <w:rsid w:val="004C1685"/>
    <w:rsid w:val="00550BF1"/>
    <w:rsid w:val="00556EDD"/>
    <w:rsid w:val="0059028D"/>
    <w:rsid w:val="005979B8"/>
    <w:rsid w:val="006161BA"/>
    <w:rsid w:val="00692785"/>
    <w:rsid w:val="006F3BA6"/>
    <w:rsid w:val="008A3EAE"/>
    <w:rsid w:val="008B006E"/>
    <w:rsid w:val="008E2C91"/>
    <w:rsid w:val="00947707"/>
    <w:rsid w:val="009840E1"/>
    <w:rsid w:val="00CB0108"/>
    <w:rsid w:val="00D75796"/>
    <w:rsid w:val="00E324A8"/>
    <w:rsid w:val="00E3446A"/>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8D103B5"/>
  <w14:defaultImageDpi w14:val="300"/>
  <w15:chartTrackingRefBased/>
  <w15:docId w15:val="{89C01180-316B-40D3-985A-711854849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semiHidden="1" w:uiPriority="37" w:unhideWhenUsed="1"/>
    <w:lsdException w:name="Grid Table 3"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CA" w:eastAsia="en-CA"/>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4</Pages>
  <Words>867</Words>
  <Characters>4948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5804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Mughal, Tariq</cp:lastModifiedBy>
  <cp:revision>6</cp:revision>
  <dcterms:created xsi:type="dcterms:W3CDTF">2019-08-19T21:39:00Z</dcterms:created>
  <dcterms:modified xsi:type="dcterms:W3CDTF">2019-08-19T22:13:00Z</dcterms:modified>
</cp:coreProperties>
</file>